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58" w:rsidRPr="003A0A64" w:rsidRDefault="00B92878" w:rsidP="005E7B99">
      <w:pPr>
        <w:bidi/>
        <w:jc w:val="lowKashida"/>
        <w:rPr>
          <w:rFonts w:cs="2  Mitra"/>
          <w:rtl/>
        </w:rPr>
      </w:pPr>
      <w:r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9776" behindDoc="0" locked="0" layoutInCell="1" allowOverlap="1" wp14:anchorId="77CD7EA7" wp14:editId="2180CD9F">
            <wp:simplePos x="0" y="0"/>
            <wp:positionH relativeFrom="column">
              <wp:posOffset>5599430</wp:posOffset>
            </wp:positionH>
            <wp:positionV relativeFrom="paragraph">
              <wp:posOffset>57150</wp:posOffset>
            </wp:positionV>
            <wp:extent cx="704850" cy="696595"/>
            <wp:effectExtent l="0" t="0" r="0" b="825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4656" behindDoc="0" locked="0" layoutInCell="1" allowOverlap="1" wp14:anchorId="01BDD187" wp14:editId="6A1BEABA">
            <wp:simplePos x="0" y="0"/>
            <wp:positionH relativeFrom="column">
              <wp:posOffset>1729740</wp:posOffset>
            </wp:positionH>
            <wp:positionV relativeFrom="paragraph">
              <wp:posOffset>2540</wp:posOffset>
            </wp:positionV>
            <wp:extent cx="628650" cy="62865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3632" behindDoc="0" locked="0" layoutInCell="1" allowOverlap="1" wp14:anchorId="4C08D4BD" wp14:editId="09D6281C">
            <wp:simplePos x="0" y="0"/>
            <wp:positionH relativeFrom="column">
              <wp:posOffset>4892040</wp:posOffset>
            </wp:positionH>
            <wp:positionV relativeFrom="paragraph">
              <wp:posOffset>5715</wp:posOffset>
            </wp:positionV>
            <wp:extent cx="704850" cy="71437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2C7" w:rsidRPr="003A0A64">
        <w:rPr>
          <w:rFonts w:ascii="Calibri" w:eastAsia="Times New Roman" w:hAnsi="Calibri" w:cs="2  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03E03" wp14:editId="1FF7E1C4">
                <wp:simplePos x="0" y="0"/>
                <wp:positionH relativeFrom="page">
                  <wp:posOffset>1981200</wp:posOffset>
                </wp:positionH>
                <wp:positionV relativeFrom="paragraph">
                  <wp:posOffset>4445</wp:posOffset>
                </wp:positionV>
                <wp:extent cx="3581400" cy="19335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933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F0CC4" w:rsidRPr="004D02C7" w:rsidRDefault="000F0CC4" w:rsidP="004D02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D02C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  <w:t>Islamic Emirate of Afghanistan</w:t>
                            </w:r>
                          </w:p>
                          <w:p w:rsidR="000F0CC4" w:rsidRPr="004D02C7" w:rsidRDefault="000F0CC4" w:rsidP="004D02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D02C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  <w:t>Ministry of Higher Education</w:t>
                            </w:r>
                          </w:p>
                          <w:p w:rsidR="000F0CC4" w:rsidRPr="004D02C7" w:rsidRDefault="000F0CC4" w:rsidP="00143C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proofErr w:type="spellStart"/>
                            <w:r w:rsidRPr="004D02C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  <w:t>Ghal</w:t>
                            </w:r>
                            <w:r w:rsidR="00143C0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  <w:t>i</w:t>
                            </w:r>
                            <w:r w:rsidRPr="004D02C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  <w:t>b</w:t>
                            </w:r>
                            <w:proofErr w:type="spellEnd"/>
                            <w:r w:rsidRPr="004D02C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  <w:t xml:space="preserve"> University</w:t>
                            </w:r>
                          </w:p>
                          <w:p w:rsidR="000F0CC4" w:rsidRPr="004D02C7" w:rsidRDefault="000F0CC4" w:rsidP="004D02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D02C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  <w:t>Deputy of Scientific Research</w:t>
                            </w:r>
                          </w:p>
                          <w:p w:rsidR="000F0CC4" w:rsidRPr="004D02C7" w:rsidRDefault="000F0CC4" w:rsidP="004D02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D02C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  <w:t>Department of Scientific Journals</w:t>
                            </w:r>
                          </w:p>
                          <w:p w:rsidR="000F0CC4" w:rsidRPr="004D02C7" w:rsidRDefault="000F0CC4" w:rsidP="004D02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D02C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  <w:t xml:space="preserve">Management of </w:t>
                            </w:r>
                            <w:proofErr w:type="spellStart"/>
                            <w:r w:rsidRPr="004D02C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  <w:t>Ghalib</w:t>
                            </w:r>
                            <w:proofErr w:type="spellEnd"/>
                            <w:r w:rsidRPr="004D02C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  <w:t xml:space="preserve"> Quarterly</w:t>
                            </w:r>
                          </w:p>
                          <w:p w:rsidR="000F0CC4" w:rsidRDefault="000F0CC4" w:rsidP="004D02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4D02C7" w:rsidRDefault="004D02C7" w:rsidP="004D02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4D02C7" w:rsidRPr="004D02C7" w:rsidRDefault="004D02C7" w:rsidP="004D02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5E7B99" w:rsidRPr="004D02C7" w:rsidRDefault="000F0CC4" w:rsidP="004D02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fa-IR"/>
                              </w:rPr>
                            </w:pPr>
                            <w:r w:rsidRPr="004D02C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  <w:t>Evaluation Form for Scientific-Research Articles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56pt;margin-top:.35pt;width:282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" filled="f" stroked="f">
                <v:textbox>
                  <w:txbxContent>
                    <w:p w:rsidR="000F0CC4" w:rsidRPr="004D02C7" w:rsidRDefault="000F0CC4" w:rsidP="004D02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4D02C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  <w:t>Islamic Emirate of Afghanistan</w:t>
                      </w:r>
                    </w:p>
                    <w:p w:rsidR="000F0CC4" w:rsidRPr="004D02C7" w:rsidRDefault="000F0CC4" w:rsidP="004D02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4D02C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  <w:t>Ministry of Higher Education</w:t>
                      </w:r>
                    </w:p>
                    <w:p w:rsidR="000F0CC4" w:rsidRPr="004D02C7" w:rsidRDefault="000F0CC4" w:rsidP="00143C0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proofErr w:type="spellStart"/>
                      <w:r w:rsidRPr="004D02C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  <w:t>Ghal</w:t>
                      </w:r>
                      <w:r w:rsidR="00143C00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  <w:t>i</w:t>
                      </w:r>
                      <w:r w:rsidRPr="004D02C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  <w:t>b</w:t>
                      </w:r>
                      <w:proofErr w:type="spellEnd"/>
                      <w:r w:rsidRPr="004D02C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  <w:t xml:space="preserve"> University</w:t>
                      </w:r>
                    </w:p>
                    <w:p w:rsidR="000F0CC4" w:rsidRPr="004D02C7" w:rsidRDefault="000F0CC4" w:rsidP="004D02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4D02C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  <w:t>Deputy of Scientific Research</w:t>
                      </w:r>
                    </w:p>
                    <w:p w:rsidR="000F0CC4" w:rsidRPr="004D02C7" w:rsidRDefault="000F0CC4" w:rsidP="004D02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4D02C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  <w:t>Department of Scientific Journals</w:t>
                      </w:r>
                    </w:p>
                    <w:p w:rsidR="000F0CC4" w:rsidRPr="004D02C7" w:rsidRDefault="000F0CC4" w:rsidP="004D02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4D02C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  <w:t xml:space="preserve">Management of </w:t>
                      </w:r>
                      <w:proofErr w:type="spellStart"/>
                      <w:r w:rsidRPr="004D02C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  <w:t>Ghalib</w:t>
                      </w:r>
                      <w:proofErr w:type="spellEnd"/>
                      <w:r w:rsidRPr="004D02C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  <w:lang w:bidi="fa-IR"/>
                        </w:rPr>
                        <w:t xml:space="preserve"> Quarterly</w:t>
                      </w:r>
                    </w:p>
                    <w:p w:rsidR="000F0CC4" w:rsidRDefault="000F0CC4" w:rsidP="004D02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</w:p>
                    <w:p w:rsidR="004D02C7" w:rsidRDefault="004D02C7" w:rsidP="004D02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</w:p>
                    <w:p w:rsidR="004D02C7" w:rsidRPr="004D02C7" w:rsidRDefault="004D02C7" w:rsidP="004D02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</w:p>
                    <w:p w:rsidR="005E7B99" w:rsidRPr="004D02C7" w:rsidRDefault="000F0CC4" w:rsidP="004D02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lang w:bidi="fa-IR"/>
                        </w:rPr>
                      </w:pPr>
                      <w:r w:rsidRPr="004D02C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lang w:bidi="fa-IR"/>
                        </w:rPr>
                        <w:t>Evaluation Form for Scientific-Research Articles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5E7B99" w:rsidRPr="003A0A64" w:rsidRDefault="00B344F1" w:rsidP="005E7B99">
      <w:pPr>
        <w:bidi/>
        <w:jc w:val="lowKashida"/>
        <w:rPr>
          <w:rFonts w:cs="2  Mitra"/>
          <w:rtl/>
        </w:rPr>
      </w:pPr>
      <w:r w:rsidRPr="003A0A64">
        <w:rPr>
          <w:rFonts w:ascii="Calibri" w:eastAsia="Times New Roman" w:hAnsi="Calibri" w:cs="2  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9CEC9B" wp14:editId="362DA5F7">
                <wp:simplePos x="0" y="0"/>
                <wp:positionH relativeFrom="column">
                  <wp:posOffset>5543550</wp:posOffset>
                </wp:positionH>
                <wp:positionV relativeFrom="paragraph">
                  <wp:posOffset>207010</wp:posOffset>
                </wp:positionV>
                <wp:extent cx="1733550" cy="133159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331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344F1" w:rsidRPr="00B344F1" w:rsidRDefault="00B344F1" w:rsidP="00B344F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B344F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Scoring Guide</w:t>
                            </w:r>
                          </w:p>
                          <w:p w:rsidR="00B344F1" w:rsidRPr="00B344F1" w:rsidRDefault="00B344F1" w:rsidP="00B344F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 xml:space="preserve">1= </w:t>
                            </w:r>
                            <w:r w:rsidRPr="00B344F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Excellent</w:t>
                            </w:r>
                          </w:p>
                          <w:p w:rsidR="00B344F1" w:rsidRPr="00B344F1" w:rsidRDefault="00B344F1" w:rsidP="00B344F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 xml:space="preserve">0.75= </w:t>
                            </w:r>
                            <w:r w:rsidRPr="00B344F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Good</w:t>
                            </w:r>
                          </w:p>
                          <w:p w:rsidR="00B344F1" w:rsidRPr="00B344F1" w:rsidRDefault="00B344F1" w:rsidP="00B344F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 xml:space="preserve">0.5= </w:t>
                            </w:r>
                            <w:r w:rsidRPr="00B344F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Average</w:t>
                            </w:r>
                          </w:p>
                          <w:p w:rsidR="00B344F1" w:rsidRPr="00B344F1" w:rsidRDefault="00B344F1" w:rsidP="00B344F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 xml:space="preserve">0.25= </w:t>
                            </w:r>
                            <w:r w:rsidRPr="00B344F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Poor</w:t>
                            </w:r>
                          </w:p>
                          <w:p w:rsidR="005E7B99" w:rsidRPr="00B344F1" w:rsidRDefault="00B344F1" w:rsidP="00B344F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 xml:space="preserve">0= </w:t>
                            </w:r>
                            <w:r w:rsidRPr="00B344F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Unacceptable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36.5pt;margin-top:16.3pt;width:136.5pt;height:10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" filled="f" stroked="f">
                <v:textbox>
                  <w:txbxContent>
                    <w:p w:rsidR="00B344F1" w:rsidRPr="00B344F1" w:rsidRDefault="00B344F1" w:rsidP="00B344F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 w:rsidRPr="00B344F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Scoring Guide</w:t>
                      </w:r>
                    </w:p>
                    <w:p w:rsidR="00B344F1" w:rsidRPr="00B344F1" w:rsidRDefault="00B344F1" w:rsidP="00B344F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 xml:space="preserve">1= </w:t>
                      </w:r>
                      <w:r w:rsidRPr="00B344F1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Excellent</w:t>
                      </w:r>
                    </w:p>
                    <w:p w:rsidR="00B344F1" w:rsidRPr="00B344F1" w:rsidRDefault="00B344F1" w:rsidP="00B344F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 xml:space="preserve">0.75= </w:t>
                      </w:r>
                      <w:r w:rsidRPr="00B344F1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Good</w:t>
                      </w:r>
                    </w:p>
                    <w:p w:rsidR="00B344F1" w:rsidRPr="00B344F1" w:rsidRDefault="00B344F1" w:rsidP="00B344F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 xml:space="preserve">0.5= </w:t>
                      </w:r>
                      <w:r w:rsidRPr="00B344F1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Average</w:t>
                      </w:r>
                    </w:p>
                    <w:p w:rsidR="00B344F1" w:rsidRPr="00B344F1" w:rsidRDefault="00B344F1" w:rsidP="00B344F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 xml:space="preserve">0.25= </w:t>
                      </w:r>
                      <w:r w:rsidRPr="00B344F1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Poor</w:t>
                      </w:r>
                    </w:p>
                    <w:p w:rsidR="005E7B99" w:rsidRPr="00B344F1" w:rsidRDefault="00B344F1" w:rsidP="00B344F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 xml:space="preserve">0= </w:t>
                      </w:r>
                      <w:r w:rsidRPr="00B344F1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Unacceptable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4321"/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699"/>
        <w:gridCol w:w="614"/>
        <w:gridCol w:w="835"/>
        <w:gridCol w:w="835"/>
        <w:gridCol w:w="1523"/>
        <w:gridCol w:w="1752"/>
        <w:gridCol w:w="2965"/>
        <w:gridCol w:w="1417"/>
      </w:tblGrid>
      <w:tr w:rsidR="005E7B99" w:rsidRPr="005B76BC" w:rsidTr="001A3849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5E7B99" w:rsidRPr="005B76BC" w:rsidRDefault="005B76BC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B76B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Abstract</w:t>
            </w:r>
          </w:p>
        </w:tc>
        <w:tc>
          <w:tcPr>
            <w:tcW w:w="699" w:type="dxa"/>
            <w:shd w:val="clear" w:color="000000" w:fill="C4BD97"/>
            <w:noWrap/>
            <w:vAlign w:val="bottom"/>
            <w:hideMark/>
          </w:tcPr>
          <w:p w:rsidR="005E7B99" w:rsidRPr="005B76BC" w:rsidRDefault="005B76BC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B76B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Scale</w:t>
            </w:r>
          </w:p>
        </w:tc>
        <w:tc>
          <w:tcPr>
            <w:tcW w:w="614" w:type="dxa"/>
            <w:shd w:val="clear" w:color="000000" w:fill="C4BD97"/>
            <w:noWrap/>
            <w:vAlign w:val="bottom"/>
            <w:hideMark/>
          </w:tcPr>
          <w:p w:rsidR="005E7B99" w:rsidRPr="005B76BC" w:rsidRDefault="00FA0110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FA011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Row</w:t>
            </w:r>
          </w:p>
        </w:tc>
        <w:tc>
          <w:tcPr>
            <w:tcW w:w="3193" w:type="dxa"/>
            <w:gridSpan w:val="3"/>
            <w:shd w:val="clear" w:color="000000" w:fill="C4BD97"/>
          </w:tcPr>
          <w:p w:rsidR="005E7B99" w:rsidRPr="005B76BC" w:rsidRDefault="00A43FFA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4717" w:type="dxa"/>
            <w:gridSpan w:val="2"/>
            <w:shd w:val="clear" w:color="000000" w:fill="C4BD97"/>
            <w:noWrap/>
            <w:vAlign w:val="bottom"/>
            <w:hideMark/>
          </w:tcPr>
          <w:p w:rsidR="005E7B99" w:rsidRPr="005B76BC" w:rsidRDefault="00A43FFA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417" w:type="dxa"/>
            <w:shd w:val="clear" w:color="000000" w:fill="C4BD97"/>
            <w:noWrap/>
            <w:vAlign w:val="bottom"/>
            <w:hideMark/>
          </w:tcPr>
          <w:p w:rsidR="005E7B99" w:rsidRPr="005B76BC" w:rsidRDefault="00A43FFA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Score</w:t>
            </w:r>
          </w:p>
        </w:tc>
      </w:tr>
      <w:tr w:rsidR="00FA0110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</w:tcPr>
          <w:p w:rsidR="00FA0110" w:rsidRPr="005B76BC" w:rsidRDefault="00FA0110" w:rsidP="0054423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B76B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 Scientific criteria of the abstract</w:t>
            </w: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FA0110" w:rsidRPr="00FA0110" w:rsidRDefault="00FA0110" w:rsidP="0054423A">
            <w:pPr>
              <w:spacing w:after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A0110">
              <w:rPr>
                <w:rFonts w:asciiTheme="majorBidi" w:hAnsiTheme="majorBidi" w:cstheme="majorBidi"/>
                <w:sz w:val="16"/>
                <w:szCs w:val="16"/>
              </w:rPr>
              <w:t>1-1</w:t>
            </w:r>
          </w:p>
        </w:tc>
        <w:tc>
          <w:tcPr>
            <w:tcW w:w="3193" w:type="dxa"/>
            <w:gridSpan w:val="3"/>
            <w:vAlign w:val="center"/>
          </w:tcPr>
          <w:p w:rsidR="00FA0110" w:rsidRPr="005B76BC" w:rsidRDefault="00A43FFA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Background and purpose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FA0110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FA0110" w:rsidRPr="00FA0110" w:rsidRDefault="00FA0110" w:rsidP="0054423A">
            <w:pPr>
              <w:spacing w:after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A0110">
              <w:rPr>
                <w:rFonts w:asciiTheme="majorBidi" w:hAnsiTheme="majorBidi" w:cstheme="majorBidi"/>
                <w:sz w:val="16"/>
                <w:szCs w:val="16"/>
              </w:rPr>
              <w:t>1-2</w:t>
            </w:r>
          </w:p>
        </w:tc>
        <w:tc>
          <w:tcPr>
            <w:tcW w:w="3193" w:type="dxa"/>
            <w:gridSpan w:val="3"/>
            <w:vAlign w:val="center"/>
          </w:tcPr>
          <w:p w:rsidR="00FA0110" w:rsidRPr="005B76BC" w:rsidRDefault="00A43FFA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Method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FA0110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FA0110" w:rsidRPr="00FA0110" w:rsidRDefault="00FA0110" w:rsidP="0054423A">
            <w:pPr>
              <w:spacing w:after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A0110">
              <w:rPr>
                <w:rFonts w:asciiTheme="majorBidi" w:hAnsiTheme="majorBidi" w:cstheme="majorBidi"/>
                <w:sz w:val="16"/>
                <w:szCs w:val="16"/>
              </w:rPr>
              <w:t>1-3</w:t>
            </w:r>
          </w:p>
        </w:tc>
        <w:tc>
          <w:tcPr>
            <w:tcW w:w="3193" w:type="dxa"/>
            <w:gridSpan w:val="3"/>
            <w:vAlign w:val="center"/>
          </w:tcPr>
          <w:p w:rsidR="00FA0110" w:rsidRPr="005B76BC" w:rsidRDefault="00A43FFA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Findings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/ Result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FA0110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FA0110" w:rsidRPr="00FA0110" w:rsidRDefault="00FA0110" w:rsidP="0054423A">
            <w:pPr>
              <w:spacing w:after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A0110">
              <w:rPr>
                <w:rFonts w:asciiTheme="majorBidi" w:hAnsiTheme="majorBidi" w:cstheme="majorBidi"/>
                <w:sz w:val="16"/>
                <w:szCs w:val="16"/>
              </w:rPr>
              <w:t>1-4</w:t>
            </w:r>
          </w:p>
        </w:tc>
        <w:tc>
          <w:tcPr>
            <w:tcW w:w="3193" w:type="dxa"/>
            <w:gridSpan w:val="3"/>
            <w:vAlign w:val="center"/>
          </w:tcPr>
          <w:p w:rsidR="00FA0110" w:rsidRPr="005B76BC" w:rsidRDefault="00A43FFA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Conclusion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FA0110" w:rsidRPr="005B76BC" w:rsidTr="001A3849">
        <w:trPr>
          <w:cantSplit/>
          <w:trHeight w:val="279"/>
        </w:trPr>
        <w:tc>
          <w:tcPr>
            <w:tcW w:w="564" w:type="dxa"/>
            <w:vMerge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FA0110" w:rsidRPr="00FA0110" w:rsidRDefault="00FA0110" w:rsidP="0054423A">
            <w:pPr>
              <w:spacing w:after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A0110">
              <w:rPr>
                <w:rFonts w:asciiTheme="majorBidi" w:hAnsiTheme="majorBidi" w:cstheme="majorBidi"/>
                <w:sz w:val="16"/>
                <w:szCs w:val="16"/>
              </w:rPr>
              <w:t>1-5</w:t>
            </w:r>
          </w:p>
        </w:tc>
        <w:tc>
          <w:tcPr>
            <w:tcW w:w="3193" w:type="dxa"/>
            <w:gridSpan w:val="3"/>
            <w:vAlign w:val="center"/>
          </w:tcPr>
          <w:p w:rsidR="00FA0110" w:rsidRPr="005B76BC" w:rsidRDefault="00A43FFA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The number and accuracy of keywords, considering the title and content of the article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FA0110" w:rsidRPr="005B76BC" w:rsidRDefault="00FA0110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0110" w:rsidRPr="005B76BC" w:rsidRDefault="00FA0110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5E7B99" w:rsidRPr="005B76BC" w:rsidTr="001A3849">
        <w:trPr>
          <w:cantSplit/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5B76BC" w:rsidRDefault="005E7B99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B76B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5B76BC" w:rsidRDefault="005E7B99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B76B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5B76BC" w:rsidRDefault="005E7B99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B76B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5B76BC" w:rsidRDefault="005E7B99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5B76BC" w:rsidRDefault="005E7B99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5B76BC" w:rsidRDefault="005E7B99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vAlign w:val="center"/>
          </w:tcPr>
          <w:p w:rsidR="005E7B99" w:rsidRPr="005B76BC" w:rsidRDefault="005E7B99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5B76BC" w:rsidRDefault="005E7B99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5B76BC" w:rsidRDefault="005E7B99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5E7B99" w:rsidRPr="005B76BC" w:rsidTr="001A3849">
        <w:trPr>
          <w:cantSplit/>
          <w:trHeight w:val="20"/>
        </w:trPr>
        <w:tc>
          <w:tcPr>
            <w:tcW w:w="564" w:type="dxa"/>
            <w:tcBorders>
              <w:top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E7B99" w:rsidRPr="005B76BC" w:rsidRDefault="005E7B99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B76B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699" w:type="dxa"/>
            <w:tcBorders>
              <w:top w:val="nil"/>
            </w:tcBorders>
            <w:shd w:val="clear" w:color="000000" w:fill="C4BD97"/>
            <w:noWrap/>
            <w:vAlign w:val="bottom"/>
            <w:hideMark/>
          </w:tcPr>
          <w:p w:rsidR="005E7B99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B76B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Scale</w:t>
            </w:r>
          </w:p>
        </w:tc>
        <w:tc>
          <w:tcPr>
            <w:tcW w:w="614" w:type="dxa"/>
            <w:tcBorders>
              <w:top w:val="nil"/>
            </w:tcBorders>
            <w:shd w:val="clear" w:color="000000" w:fill="C4BD97"/>
            <w:noWrap/>
            <w:vAlign w:val="center"/>
            <w:hideMark/>
          </w:tcPr>
          <w:p w:rsidR="005E7B99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FA011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Row</w:t>
            </w:r>
          </w:p>
        </w:tc>
        <w:tc>
          <w:tcPr>
            <w:tcW w:w="3193" w:type="dxa"/>
            <w:gridSpan w:val="3"/>
            <w:tcBorders>
              <w:top w:val="nil"/>
            </w:tcBorders>
            <w:shd w:val="clear" w:color="000000" w:fill="C4BD97"/>
            <w:vAlign w:val="center"/>
          </w:tcPr>
          <w:p w:rsidR="005E7B99" w:rsidRPr="005B76BC" w:rsidRDefault="00A43FFA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4717" w:type="dxa"/>
            <w:gridSpan w:val="2"/>
            <w:tcBorders>
              <w:top w:val="nil"/>
            </w:tcBorders>
            <w:shd w:val="clear" w:color="000000" w:fill="C4BD97"/>
            <w:noWrap/>
            <w:vAlign w:val="center"/>
            <w:hideMark/>
          </w:tcPr>
          <w:p w:rsidR="005E7B99" w:rsidRPr="005B76BC" w:rsidRDefault="00A43FFA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C4BD97"/>
            <w:noWrap/>
            <w:vAlign w:val="center"/>
            <w:hideMark/>
          </w:tcPr>
          <w:p w:rsidR="005E7B99" w:rsidRPr="005B76BC" w:rsidRDefault="00A43FFA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Score</w:t>
            </w:r>
          </w:p>
        </w:tc>
      </w:tr>
      <w:tr w:rsidR="008B10FC" w:rsidRPr="005B76BC" w:rsidTr="001A3849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</w:tcPr>
          <w:p w:rsidR="008B10FC" w:rsidRPr="005B76BC" w:rsidRDefault="00BE14F2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14F2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Structural dimensions</w:t>
            </w: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</w:tcPr>
          <w:p w:rsidR="008B10FC" w:rsidRPr="00BE14F2" w:rsidRDefault="00B97B18" w:rsidP="00B97B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</w:rPr>
            </w:pPr>
            <w:r w:rsidRPr="00BE14F2">
              <w:rPr>
                <w:rFonts w:asciiTheme="majorBidi" w:eastAsia="Times New Roman" w:hAnsiTheme="majorBidi" w:cs="Times New Roman"/>
                <w:color w:val="000000"/>
                <w:sz w:val="16"/>
                <w:szCs w:val="16"/>
              </w:rPr>
              <w:t>2.</w:t>
            </w:r>
            <w:r w:rsidRPr="00BE14F2">
              <w:rPr>
                <w:rFonts w:asciiTheme="majorBidi" w:eastAsia="Times New Roman" w:hAnsiTheme="majorBidi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BE14F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Introduction</w:t>
            </w: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8B10FC" w:rsidRPr="008B10FC" w:rsidRDefault="008B10FC" w:rsidP="005442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10FC">
              <w:rPr>
                <w:rFonts w:asciiTheme="majorBidi" w:hAnsiTheme="majorBidi" w:cstheme="majorBidi"/>
                <w:sz w:val="18"/>
                <w:szCs w:val="18"/>
              </w:rPr>
              <w:t>2-1</w:t>
            </w:r>
          </w:p>
        </w:tc>
        <w:tc>
          <w:tcPr>
            <w:tcW w:w="3193" w:type="dxa"/>
            <w:gridSpan w:val="3"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8B10F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Context and importance of the topic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8B10FC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8B10FC" w:rsidRPr="008B10FC" w:rsidRDefault="008B10FC" w:rsidP="005442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10FC">
              <w:rPr>
                <w:rFonts w:asciiTheme="majorBidi" w:hAnsiTheme="majorBidi" w:cstheme="majorBidi"/>
                <w:sz w:val="18"/>
                <w:szCs w:val="18"/>
              </w:rPr>
              <w:t>2-2</w:t>
            </w:r>
          </w:p>
        </w:tc>
        <w:tc>
          <w:tcPr>
            <w:tcW w:w="3193" w:type="dxa"/>
            <w:gridSpan w:val="3"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8B10F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Brief review of research background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8B10FC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8B10FC" w:rsidRPr="008B10FC" w:rsidRDefault="008B10FC" w:rsidP="005442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10FC">
              <w:rPr>
                <w:rFonts w:asciiTheme="majorBidi" w:hAnsiTheme="majorBidi" w:cstheme="majorBidi"/>
                <w:sz w:val="18"/>
                <w:szCs w:val="18"/>
              </w:rPr>
              <w:t>2-3</w:t>
            </w:r>
          </w:p>
        </w:tc>
        <w:tc>
          <w:tcPr>
            <w:tcW w:w="3193" w:type="dxa"/>
            <w:gridSpan w:val="3"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8B10F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Designing a research gap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8B10FC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8B10FC" w:rsidRPr="008B10FC" w:rsidRDefault="008B10FC" w:rsidP="005442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10FC">
              <w:rPr>
                <w:rFonts w:asciiTheme="majorBidi" w:hAnsiTheme="majorBidi" w:cstheme="majorBidi"/>
                <w:sz w:val="18"/>
                <w:szCs w:val="18"/>
              </w:rPr>
              <w:t>2-4</w:t>
            </w:r>
          </w:p>
        </w:tc>
        <w:tc>
          <w:tcPr>
            <w:tcW w:w="3193" w:type="dxa"/>
            <w:gridSpan w:val="3"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8B10F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Goals and questions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8B10FC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shd w:val="clear" w:color="000000" w:fill="D8E4BC"/>
            <w:noWrap/>
            <w:textDirection w:val="btLr"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8B10FC" w:rsidRPr="008B10FC" w:rsidRDefault="008B10FC" w:rsidP="005442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10FC">
              <w:rPr>
                <w:rFonts w:asciiTheme="majorBidi" w:hAnsiTheme="majorBidi" w:cstheme="majorBidi"/>
                <w:sz w:val="18"/>
                <w:szCs w:val="18"/>
              </w:rPr>
              <w:t>2-5</w:t>
            </w:r>
          </w:p>
        </w:tc>
        <w:tc>
          <w:tcPr>
            <w:tcW w:w="3193" w:type="dxa"/>
            <w:gridSpan w:val="3"/>
            <w:vAlign w:val="center"/>
          </w:tcPr>
          <w:p w:rsidR="008B10FC" w:rsidRPr="005B76BC" w:rsidRDefault="0054423A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4423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Contribution and usefulness of research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8B10FC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</w:tcPr>
          <w:p w:rsidR="008B10FC" w:rsidRPr="00B97B18" w:rsidRDefault="00B97B18" w:rsidP="00B97B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</w:rPr>
            </w:pPr>
            <w:r w:rsidRPr="00B97B18">
              <w:rPr>
                <w:rFonts w:asciiTheme="majorBidi" w:eastAsia="Times New Roman" w:hAnsiTheme="majorBidi" w:cs="Times New Roman"/>
                <w:color w:val="000000"/>
                <w:sz w:val="16"/>
                <w:szCs w:val="16"/>
              </w:rPr>
              <w:t xml:space="preserve">3. </w:t>
            </w:r>
            <w:r w:rsidRPr="00B97B1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Background</w:t>
            </w: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8B10FC" w:rsidRPr="008B10FC" w:rsidRDefault="008B10FC" w:rsidP="005442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10FC">
              <w:rPr>
                <w:rFonts w:asciiTheme="majorBidi" w:hAnsiTheme="majorBidi" w:cstheme="majorBidi"/>
                <w:sz w:val="18"/>
                <w:szCs w:val="18"/>
              </w:rPr>
              <w:t>3-1</w:t>
            </w:r>
          </w:p>
        </w:tc>
        <w:tc>
          <w:tcPr>
            <w:tcW w:w="3193" w:type="dxa"/>
            <w:gridSpan w:val="3"/>
            <w:vAlign w:val="center"/>
          </w:tcPr>
          <w:p w:rsidR="008B10FC" w:rsidRPr="005B76BC" w:rsidRDefault="0054423A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4423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Statement of research background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8B10FC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8B10FC" w:rsidRPr="008B10FC" w:rsidRDefault="008B10FC" w:rsidP="005442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10FC">
              <w:rPr>
                <w:rFonts w:asciiTheme="majorBidi" w:hAnsiTheme="majorBidi" w:cstheme="majorBidi"/>
                <w:sz w:val="18"/>
                <w:szCs w:val="18"/>
              </w:rPr>
              <w:t>3-2</w:t>
            </w:r>
          </w:p>
        </w:tc>
        <w:tc>
          <w:tcPr>
            <w:tcW w:w="3193" w:type="dxa"/>
            <w:gridSpan w:val="3"/>
            <w:vAlign w:val="center"/>
          </w:tcPr>
          <w:p w:rsidR="008B10FC" w:rsidRPr="005B76BC" w:rsidRDefault="0054423A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4423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Comprehensive and appropriate reference to previous research findings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8B10FC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8B10FC" w:rsidRPr="008B10FC" w:rsidRDefault="008B10FC" w:rsidP="005442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10FC">
              <w:rPr>
                <w:rFonts w:asciiTheme="majorBidi" w:hAnsiTheme="majorBidi" w:cstheme="majorBidi"/>
                <w:sz w:val="18"/>
                <w:szCs w:val="18"/>
              </w:rPr>
              <w:t>3-3</w:t>
            </w:r>
          </w:p>
        </w:tc>
        <w:tc>
          <w:tcPr>
            <w:tcW w:w="3193" w:type="dxa"/>
            <w:gridSpan w:val="3"/>
            <w:vAlign w:val="center"/>
          </w:tcPr>
          <w:p w:rsidR="008B10FC" w:rsidRPr="005B76BC" w:rsidRDefault="0054423A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4423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Expressing research innovations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8B10FC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</w:tcPr>
          <w:p w:rsidR="008B10FC" w:rsidRPr="00BE14F2" w:rsidRDefault="00BE14F2" w:rsidP="00BE14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</w:rPr>
            </w:pPr>
            <w:r w:rsidRPr="00BE14F2">
              <w:rPr>
                <w:rFonts w:asciiTheme="majorBidi" w:eastAsia="Times New Roman" w:hAnsiTheme="majorBidi" w:cs="Times New Roman"/>
                <w:color w:val="000000"/>
                <w:sz w:val="16"/>
                <w:szCs w:val="16"/>
              </w:rPr>
              <w:t xml:space="preserve">4. </w:t>
            </w:r>
            <w:r w:rsidRPr="00BE14F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Research Methodology</w:t>
            </w: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8B10FC" w:rsidRPr="008B10FC" w:rsidRDefault="008B10FC" w:rsidP="005442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10FC">
              <w:rPr>
                <w:rFonts w:asciiTheme="majorBidi" w:hAnsiTheme="majorBidi" w:cstheme="majorBidi"/>
                <w:sz w:val="18"/>
                <w:szCs w:val="18"/>
              </w:rPr>
              <w:t>4-1</w:t>
            </w:r>
          </w:p>
        </w:tc>
        <w:tc>
          <w:tcPr>
            <w:tcW w:w="3193" w:type="dxa"/>
            <w:gridSpan w:val="3"/>
            <w:vAlign w:val="center"/>
          </w:tcPr>
          <w:p w:rsidR="008B10FC" w:rsidRPr="005B76BC" w:rsidRDefault="0054423A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4423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Choosing the right research method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10FC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F51C51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F51C51" w:rsidRPr="005B76BC" w:rsidRDefault="00F51C51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F51C51" w:rsidRPr="005B76BC" w:rsidRDefault="00F51C51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Merge w:val="restart"/>
            <w:shd w:val="clear" w:color="000000" w:fill="DDD9C4"/>
            <w:noWrap/>
            <w:vAlign w:val="center"/>
          </w:tcPr>
          <w:p w:rsidR="00F51C51" w:rsidRPr="008B10FC" w:rsidRDefault="00F51C51" w:rsidP="00926E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10FC">
              <w:rPr>
                <w:rFonts w:asciiTheme="majorBidi" w:hAnsiTheme="majorBidi" w:cstheme="majorBidi"/>
                <w:sz w:val="18"/>
                <w:szCs w:val="18"/>
              </w:rPr>
              <w:t>4-</w:t>
            </w:r>
            <w:r w:rsidR="00926E5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3193" w:type="dxa"/>
            <w:gridSpan w:val="3"/>
            <w:vMerge w:val="restart"/>
            <w:vAlign w:val="center"/>
          </w:tcPr>
          <w:p w:rsidR="00F51C51" w:rsidRPr="005B76BC" w:rsidRDefault="00F51C51" w:rsidP="006C289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4423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Tools and methods for collecting information and research findings</w:t>
            </w:r>
          </w:p>
        </w:tc>
        <w:tc>
          <w:tcPr>
            <w:tcW w:w="4717" w:type="dxa"/>
            <w:gridSpan w:val="2"/>
            <w:vMerge w:val="restart"/>
            <w:shd w:val="clear" w:color="auto" w:fill="auto"/>
            <w:noWrap/>
            <w:vAlign w:val="center"/>
          </w:tcPr>
          <w:p w:rsidR="00F51C51" w:rsidRPr="005B76BC" w:rsidRDefault="00F51C51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1C51" w:rsidRPr="005B76BC" w:rsidRDefault="00F51C51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F51C51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F51C51" w:rsidRPr="005B76BC" w:rsidRDefault="00F51C51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F51C51" w:rsidRPr="005B76BC" w:rsidRDefault="00F51C51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Merge/>
            <w:shd w:val="clear" w:color="000000" w:fill="DDD9C4"/>
            <w:noWrap/>
            <w:vAlign w:val="center"/>
          </w:tcPr>
          <w:p w:rsidR="00F51C51" w:rsidRPr="008B10FC" w:rsidRDefault="00F51C51" w:rsidP="005442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193" w:type="dxa"/>
            <w:gridSpan w:val="3"/>
            <w:vMerge/>
            <w:vAlign w:val="center"/>
          </w:tcPr>
          <w:p w:rsidR="00F51C51" w:rsidRPr="005B76BC" w:rsidRDefault="00F51C51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4717" w:type="dxa"/>
            <w:gridSpan w:val="2"/>
            <w:vMerge/>
            <w:shd w:val="clear" w:color="auto" w:fill="auto"/>
            <w:noWrap/>
            <w:vAlign w:val="center"/>
          </w:tcPr>
          <w:p w:rsidR="00F51C51" w:rsidRPr="005B76BC" w:rsidRDefault="00F51C51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1C51" w:rsidRPr="005B76BC" w:rsidRDefault="00F51C51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8B10FC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8B10FC" w:rsidRPr="008B10FC" w:rsidRDefault="008B10FC" w:rsidP="00926E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10FC">
              <w:rPr>
                <w:rFonts w:asciiTheme="majorBidi" w:hAnsiTheme="majorBidi" w:cstheme="majorBidi"/>
                <w:sz w:val="18"/>
                <w:szCs w:val="18"/>
              </w:rPr>
              <w:t>4-</w:t>
            </w:r>
            <w:r w:rsidR="00926E5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3193" w:type="dxa"/>
            <w:gridSpan w:val="3"/>
            <w:vAlign w:val="center"/>
          </w:tcPr>
          <w:p w:rsidR="008B10FC" w:rsidRPr="005B76BC" w:rsidRDefault="0054423A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4423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Data analysis method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8B10FC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8B10FC" w:rsidRPr="008B10FC" w:rsidRDefault="008B10FC" w:rsidP="00926E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10FC">
              <w:rPr>
                <w:rFonts w:asciiTheme="majorBidi" w:hAnsiTheme="majorBidi" w:cstheme="majorBidi"/>
                <w:sz w:val="18"/>
                <w:szCs w:val="18"/>
              </w:rPr>
              <w:t>4-</w:t>
            </w:r>
            <w:r w:rsidR="00926E5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3193" w:type="dxa"/>
            <w:gridSpan w:val="3"/>
            <w:vAlign w:val="center"/>
          </w:tcPr>
          <w:p w:rsidR="008B10FC" w:rsidRPr="005B76BC" w:rsidRDefault="0054423A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4423A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Ethical considerations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B10FC" w:rsidRPr="005B76BC" w:rsidRDefault="008B10FC" w:rsidP="0054423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5E7B99" w:rsidRPr="005B76BC" w:rsidTr="001A3849">
        <w:trPr>
          <w:cantSplit/>
          <w:trHeight w:val="20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E7B99" w:rsidRPr="005B76BC" w:rsidRDefault="005E7B99" w:rsidP="005B76B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B76B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5E7B99" w:rsidRPr="005B76BC" w:rsidRDefault="008B10FC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B76B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Scale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5E7B99" w:rsidRPr="005B76BC" w:rsidRDefault="008B10FC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FA011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Row</w:t>
            </w:r>
          </w:p>
        </w:tc>
        <w:tc>
          <w:tcPr>
            <w:tcW w:w="3193" w:type="dxa"/>
            <w:gridSpan w:val="3"/>
            <w:tcBorders>
              <w:bottom w:val="single" w:sz="4" w:space="0" w:color="auto"/>
            </w:tcBorders>
            <w:shd w:val="clear" w:color="000000" w:fill="C4BD97"/>
            <w:vAlign w:val="center"/>
          </w:tcPr>
          <w:p w:rsidR="005E7B99" w:rsidRPr="005B76BC" w:rsidRDefault="00A43FFA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4717" w:type="dxa"/>
            <w:gridSpan w:val="2"/>
            <w:shd w:val="clear" w:color="000000" w:fill="C4BD97"/>
            <w:noWrap/>
            <w:vAlign w:val="center"/>
            <w:hideMark/>
          </w:tcPr>
          <w:p w:rsidR="005E7B99" w:rsidRPr="005B76BC" w:rsidRDefault="00A43FFA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417" w:type="dxa"/>
            <w:shd w:val="clear" w:color="000000" w:fill="C4BD97"/>
            <w:noWrap/>
            <w:vAlign w:val="center"/>
            <w:hideMark/>
          </w:tcPr>
          <w:p w:rsidR="005E7B99" w:rsidRPr="005B76BC" w:rsidRDefault="00A43FFA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43FF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Score</w:t>
            </w:r>
          </w:p>
        </w:tc>
      </w:tr>
      <w:tr w:rsidR="00184A64" w:rsidRPr="005B76BC" w:rsidTr="001A3849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</w:tcPr>
          <w:p w:rsidR="00184A64" w:rsidRPr="005B76BC" w:rsidRDefault="003A00F5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3A00F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Content dimensions</w:t>
            </w: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</w:tcPr>
          <w:p w:rsidR="00184A64" w:rsidRPr="005B76BC" w:rsidRDefault="001A3849" w:rsidP="00517F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5. </w:t>
            </w:r>
            <w:r w:rsidR="00517F07" w:rsidRPr="00517F0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Content evaluation</w:t>
            </w: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184A64" w:rsidRPr="00184A64" w:rsidRDefault="00184A64" w:rsidP="00B22E95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4A64">
              <w:rPr>
                <w:rFonts w:asciiTheme="majorBidi" w:hAnsiTheme="majorBidi" w:cstheme="majorBidi"/>
                <w:sz w:val="18"/>
                <w:szCs w:val="18"/>
              </w:rPr>
              <w:t>5-1</w:t>
            </w:r>
          </w:p>
        </w:tc>
        <w:tc>
          <w:tcPr>
            <w:tcW w:w="3193" w:type="dxa"/>
            <w:gridSpan w:val="3"/>
            <w:vAlign w:val="center"/>
          </w:tcPr>
          <w:p w:rsidR="00184A64" w:rsidRPr="005B76BC" w:rsidRDefault="00517F07" w:rsidP="003A00F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17F0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The richness, originality, population, and credibility of the sources used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184A64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184A64" w:rsidRPr="00184A64" w:rsidRDefault="00184A64" w:rsidP="00B22E95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4A64">
              <w:rPr>
                <w:rFonts w:asciiTheme="majorBidi" w:hAnsiTheme="majorBidi" w:cstheme="majorBidi"/>
                <w:sz w:val="18"/>
                <w:szCs w:val="18"/>
              </w:rPr>
              <w:t>5-2</w:t>
            </w:r>
          </w:p>
        </w:tc>
        <w:tc>
          <w:tcPr>
            <w:tcW w:w="3193" w:type="dxa"/>
            <w:gridSpan w:val="3"/>
            <w:vAlign w:val="center"/>
          </w:tcPr>
          <w:p w:rsidR="00184A64" w:rsidRPr="005B76BC" w:rsidRDefault="00517F07" w:rsidP="003A00F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17F0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Coherence of the article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184A64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184A64" w:rsidRPr="00184A64" w:rsidRDefault="00184A64" w:rsidP="00B22E95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4A64">
              <w:rPr>
                <w:rFonts w:asciiTheme="majorBidi" w:hAnsiTheme="majorBidi" w:cstheme="majorBidi"/>
                <w:sz w:val="18"/>
                <w:szCs w:val="18"/>
              </w:rPr>
              <w:t>5-3</w:t>
            </w:r>
          </w:p>
        </w:tc>
        <w:tc>
          <w:tcPr>
            <w:tcW w:w="3193" w:type="dxa"/>
            <w:gridSpan w:val="3"/>
            <w:vAlign w:val="center"/>
          </w:tcPr>
          <w:p w:rsidR="00184A64" w:rsidRPr="005B76BC" w:rsidRDefault="00517F07" w:rsidP="003A00F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17F0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Scientific literature, tables, graphs... (If necessary; if the article does not require these items, it will be given a full score</w:t>
            </w:r>
            <w:r w:rsidRPr="00517F07">
              <w:rPr>
                <w:rFonts w:asciiTheme="majorBidi" w:eastAsia="Times New Roman" w:hAnsiTheme="majorBidi" w:cs="Times New Roman"/>
                <w:color w:val="000000"/>
                <w:sz w:val="18"/>
                <w:szCs w:val="18"/>
                <w:rtl/>
              </w:rPr>
              <w:t>.)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184A64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shd w:val="clear" w:color="000000" w:fill="D8E4BC"/>
            <w:noWrap/>
            <w:vAlign w:val="bottom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184A64" w:rsidRPr="00184A64" w:rsidRDefault="00184A64" w:rsidP="00B22E95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4A64">
              <w:rPr>
                <w:rFonts w:asciiTheme="majorBidi" w:hAnsiTheme="majorBidi" w:cstheme="majorBidi"/>
                <w:sz w:val="18"/>
                <w:szCs w:val="18"/>
              </w:rPr>
              <w:t>5-4</w:t>
            </w:r>
          </w:p>
        </w:tc>
        <w:tc>
          <w:tcPr>
            <w:tcW w:w="3193" w:type="dxa"/>
            <w:gridSpan w:val="3"/>
            <w:vAlign w:val="center"/>
          </w:tcPr>
          <w:p w:rsidR="00184A64" w:rsidRPr="005B76BC" w:rsidRDefault="00517F07" w:rsidP="003A00F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17F0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The degree of robustness of arguments and novelty of conclusions in presenting findings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184A64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bottom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184A64" w:rsidRPr="00184A64" w:rsidRDefault="00184A64" w:rsidP="00B22E95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84A64">
              <w:rPr>
                <w:rFonts w:asciiTheme="majorBidi" w:hAnsiTheme="majorBidi" w:cstheme="majorBidi"/>
                <w:sz w:val="18"/>
                <w:szCs w:val="18"/>
              </w:rPr>
              <w:t>5-5</w:t>
            </w:r>
          </w:p>
        </w:tc>
        <w:tc>
          <w:tcPr>
            <w:tcW w:w="3193" w:type="dxa"/>
            <w:gridSpan w:val="3"/>
            <w:vAlign w:val="center"/>
          </w:tcPr>
          <w:p w:rsidR="00184A64" w:rsidRPr="005B76BC" w:rsidRDefault="00517F07" w:rsidP="003A00F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17F0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Eloquence, simplicity, fluency, and uniformity of written literature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184A64" w:rsidRPr="005B76BC" w:rsidTr="001A3849">
        <w:trPr>
          <w:cantSplit/>
          <w:trHeight w:val="345"/>
        </w:trPr>
        <w:tc>
          <w:tcPr>
            <w:tcW w:w="564" w:type="dxa"/>
            <w:vMerge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textDirection w:val="btLr"/>
            <w:vAlign w:val="center"/>
          </w:tcPr>
          <w:p w:rsidR="00184A64" w:rsidRPr="00517F07" w:rsidRDefault="001A3849" w:rsidP="00517F07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</w:t>
            </w:r>
            <w:r w:rsidR="00517F07" w:rsidRPr="00517F07">
              <w:rPr>
                <w:sz w:val="16"/>
                <w:szCs w:val="16"/>
              </w:rPr>
              <w:t xml:space="preserve"> </w:t>
            </w:r>
            <w:r w:rsidR="00517F07" w:rsidRPr="00517F0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Writing ritual</w:t>
            </w: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184A64" w:rsidRPr="00184A64" w:rsidRDefault="001A3849" w:rsidP="00B22E95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="00184A64" w:rsidRPr="00184A64">
              <w:rPr>
                <w:rFonts w:asciiTheme="majorBidi" w:hAnsiTheme="majorBidi" w:cstheme="majorBidi"/>
                <w:sz w:val="18"/>
                <w:szCs w:val="18"/>
              </w:rPr>
              <w:t>-1</w:t>
            </w:r>
          </w:p>
        </w:tc>
        <w:tc>
          <w:tcPr>
            <w:tcW w:w="3193" w:type="dxa"/>
            <w:gridSpan w:val="3"/>
            <w:vAlign w:val="center"/>
          </w:tcPr>
          <w:p w:rsidR="00184A64" w:rsidRPr="005B76BC" w:rsidRDefault="00517F07" w:rsidP="003A00F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17F0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Being free from overwriting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184A64" w:rsidRPr="005B76BC" w:rsidTr="001A3849">
        <w:trPr>
          <w:cantSplit/>
          <w:trHeight w:val="280"/>
        </w:trPr>
        <w:tc>
          <w:tcPr>
            <w:tcW w:w="564" w:type="dxa"/>
            <w:vMerge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shd w:val="clear" w:color="000000" w:fill="D8E4BC"/>
            <w:vAlign w:val="bottom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184A64" w:rsidRPr="00184A64" w:rsidRDefault="001A3849" w:rsidP="00B22E95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="00184A64" w:rsidRPr="00184A64">
              <w:rPr>
                <w:rFonts w:asciiTheme="majorBidi" w:hAnsiTheme="majorBidi" w:cstheme="majorBidi"/>
                <w:sz w:val="18"/>
                <w:szCs w:val="18"/>
              </w:rPr>
              <w:t>-2</w:t>
            </w:r>
          </w:p>
        </w:tc>
        <w:tc>
          <w:tcPr>
            <w:tcW w:w="3193" w:type="dxa"/>
            <w:gridSpan w:val="3"/>
            <w:vAlign w:val="center"/>
          </w:tcPr>
          <w:p w:rsidR="00184A64" w:rsidRPr="005B76BC" w:rsidRDefault="00517F07" w:rsidP="003A00F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17F0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Accuracy of references, use of sources cited in the reference list in the text and vice versa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184A64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shd w:val="clear" w:color="000000" w:fill="D8E4BC"/>
            <w:noWrap/>
            <w:textDirection w:val="btLr"/>
            <w:vAlign w:val="center"/>
          </w:tcPr>
          <w:p w:rsidR="00184A64" w:rsidRPr="00517F07" w:rsidRDefault="001A3849" w:rsidP="00517F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</w:t>
            </w:r>
            <w:r w:rsidR="00517F07" w:rsidRPr="00517F0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r w:rsidR="00517F07" w:rsidRPr="00517F07">
              <w:rPr>
                <w:sz w:val="16"/>
                <w:szCs w:val="16"/>
              </w:rPr>
              <w:t xml:space="preserve"> </w:t>
            </w:r>
            <w:r w:rsidR="00517F07" w:rsidRPr="00517F0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Conclusion</w:t>
            </w: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184A64" w:rsidRPr="00184A64" w:rsidRDefault="001A3849" w:rsidP="001A3849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="00184A64" w:rsidRPr="00184A64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3193" w:type="dxa"/>
            <w:gridSpan w:val="3"/>
            <w:vAlign w:val="center"/>
          </w:tcPr>
          <w:p w:rsidR="00184A64" w:rsidRPr="005B76BC" w:rsidRDefault="00517F07" w:rsidP="003A00F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17F0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Summary of findings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184A64" w:rsidRPr="005B76BC" w:rsidTr="001A3849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</w:tcPr>
          <w:p w:rsidR="00184A64" w:rsidRPr="00184A64" w:rsidRDefault="001A3849" w:rsidP="001A3849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="00184A64" w:rsidRPr="00184A64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3193" w:type="dxa"/>
            <w:gridSpan w:val="3"/>
            <w:vAlign w:val="center"/>
          </w:tcPr>
          <w:p w:rsidR="00184A64" w:rsidRPr="005B76BC" w:rsidRDefault="00517F07" w:rsidP="003A00F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17F0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Answering questions/hypotheses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184A64" w:rsidRPr="005B76BC" w:rsidTr="001A3849">
        <w:trPr>
          <w:cantSplit/>
          <w:trHeight w:val="2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DDD9C4"/>
            <w:noWrap/>
            <w:vAlign w:val="center"/>
          </w:tcPr>
          <w:p w:rsidR="00184A64" w:rsidRPr="00184A64" w:rsidRDefault="001A3849" w:rsidP="001A3849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="00184A64" w:rsidRPr="00184A64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3193" w:type="dxa"/>
            <w:gridSpan w:val="3"/>
            <w:tcBorders>
              <w:bottom w:val="single" w:sz="4" w:space="0" w:color="auto"/>
            </w:tcBorders>
            <w:vAlign w:val="center"/>
          </w:tcPr>
          <w:p w:rsidR="00184A64" w:rsidRPr="005B76BC" w:rsidRDefault="00517F07" w:rsidP="003A00F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  <w:r w:rsidRPr="00517F0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Specific research results</w:t>
            </w:r>
          </w:p>
        </w:tc>
        <w:tc>
          <w:tcPr>
            <w:tcW w:w="47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4A64" w:rsidRPr="005B76BC" w:rsidRDefault="00184A64" w:rsidP="00184A6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84A64" w:rsidRPr="005B76BC" w:rsidRDefault="00184A64" w:rsidP="00184A6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  <w:tr w:rsidR="00517F07" w:rsidRPr="005B76BC" w:rsidTr="001A3849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17F07" w:rsidRPr="005B76BC" w:rsidRDefault="00517F07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F07" w:rsidRPr="005B76BC" w:rsidRDefault="00517F07" w:rsidP="005B76B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F07" w:rsidRPr="005B76BC" w:rsidRDefault="00517F07" w:rsidP="005B76B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7F07" w:rsidRPr="005B76BC" w:rsidRDefault="00517F07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471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17F07" w:rsidRPr="00517F07" w:rsidRDefault="00517F07" w:rsidP="005C22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517F07">
              <w:rPr>
                <w:rFonts w:asciiTheme="majorBidi" w:eastAsia="Times New Roman" w:hAnsiTheme="majorBidi" w:cstheme="majorBidi"/>
                <w:sz w:val="18"/>
                <w:szCs w:val="18"/>
              </w:rPr>
              <w:t>Main score: 2</w:t>
            </w:r>
            <w:r w:rsidR="005C22F8">
              <w:rPr>
                <w:rFonts w:asciiTheme="majorBidi" w:eastAsia="Times New Roman" w:hAnsiTheme="majorBidi" w:cstheme="majorBidi"/>
                <w:sz w:val="18"/>
                <w:szCs w:val="18"/>
              </w:rPr>
              <w:t>7</w:t>
            </w:r>
          </w:p>
          <w:p w:rsidR="00517F07" w:rsidRPr="005B76BC" w:rsidRDefault="00517F07" w:rsidP="005C22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517F07">
              <w:rPr>
                <w:rFonts w:asciiTheme="majorBidi" w:eastAsia="Times New Roman" w:hAnsiTheme="majorBidi" w:cstheme="majorBidi"/>
                <w:sz w:val="18"/>
                <w:szCs w:val="18"/>
              </w:rPr>
              <w:t>Note: An article will be published if it scores at least 20 out of 2</w:t>
            </w:r>
            <w:r w:rsidR="005C22F8">
              <w:rPr>
                <w:rFonts w:asciiTheme="majorBidi" w:eastAsia="Times New Roman" w:hAnsiTheme="majorBidi" w:cstheme="majorBidi"/>
                <w:sz w:val="18"/>
                <w:szCs w:val="18"/>
              </w:rPr>
              <w:t>7</w:t>
            </w:r>
            <w:r w:rsidRPr="00517F07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points</w:t>
            </w:r>
            <w:r w:rsidRPr="00517F07">
              <w:rPr>
                <w:rFonts w:asciiTheme="majorBidi" w:eastAsia="Times New Roman" w:hAnsiTheme="majorBidi" w:cs="Times New Roman"/>
                <w:sz w:val="18"/>
                <w:szCs w:val="18"/>
                <w:rtl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17F07" w:rsidRPr="005B76BC" w:rsidRDefault="00517F07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17F0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Points received</w:t>
            </w:r>
          </w:p>
        </w:tc>
      </w:tr>
      <w:tr w:rsidR="00517F07" w:rsidRPr="005B76BC" w:rsidTr="001A3849">
        <w:trPr>
          <w:cantSplit/>
          <w:trHeight w:val="57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517F07" w:rsidRPr="005B76BC" w:rsidRDefault="00517F07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F07" w:rsidRPr="005B76BC" w:rsidRDefault="00517F07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F07" w:rsidRPr="005B76BC" w:rsidRDefault="00517F07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7F07" w:rsidRPr="005B76BC" w:rsidRDefault="00517F07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471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17F07" w:rsidRPr="005B76BC" w:rsidRDefault="00517F07" w:rsidP="005B76B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17F07" w:rsidRPr="005B76BC" w:rsidRDefault="00517F07" w:rsidP="005B76B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rtl/>
              </w:rPr>
            </w:pPr>
          </w:p>
        </w:tc>
      </w:tr>
    </w:tbl>
    <w:p w:rsidR="005E7B99" w:rsidRPr="005B76BC" w:rsidRDefault="005E7B99" w:rsidP="005E7B99">
      <w:pPr>
        <w:bidi/>
        <w:jc w:val="lowKashida"/>
        <w:rPr>
          <w:rFonts w:asciiTheme="majorBidi" w:hAnsiTheme="majorBidi" w:cstheme="majorBidi"/>
          <w:sz w:val="18"/>
          <w:szCs w:val="18"/>
          <w:rtl/>
        </w:rPr>
      </w:pPr>
    </w:p>
    <w:p w:rsidR="005E7B99" w:rsidRPr="005B76BC" w:rsidRDefault="005E7B99" w:rsidP="005E7B99">
      <w:pPr>
        <w:bidi/>
        <w:jc w:val="lowKashida"/>
        <w:rPr>
          <w:rFonts w:asciiTheme="majorBidi" w:hAnsiTheme="majorBidi" w:cstheme="majorBidi"/>
          <w:sz w:val="18"/>
          <w:szCs w:val="18"/>
          <w:rtl/>
        </w:rPr>
      </w:pPr>
    </w:p>
    <w:p w:rsidR="005E7B99" w:rsidRPr="005B76BC" w:rsidRDefault="005E7B99" w:rsidP="005E7B99">
      <w:pPr>
        <w:bidi/>
        <w:jc w:val="lowKashida"/>
        <w:rPr>
          <w:rFonts w:asciiTheme="majorBidi" w:hAnsiTheme="majorBidi" w:cstheme="majorBidi"/>
          <w:sz w:val="18"/>
          <w:szCs w:val="18"/>
          <w:rtl/>
        </w:rPr>
      </w:pPr>
    </w:p>
    <w:p w:rsidR="005E7B99" w:rsidRPr="005B76BC" w:rsidRDefault="005E7B99" w:rsidP="005E7B99">
      <w:pPr>
        <w:bidi/>
        <w:jc w:val="lowKashida"/>
        <w:rPr>
          <w:rFonts w:asciiTheme="majorBidi" w:hAnsiTheme="majorBidi" w:cstheme="majorBidi"/>
          <w:sz w:val="18"/>
          <w:szCs w:val="18"/>
          <w:rtl/>
        </w:rPr>
      </w:pPr>
    </w:p>
    <w:p w:rsidR="005E7B99" w:rsidRPr="005B76BC" w:rsidRDefault="00B344F1" w:rsidP="005E7B99">
      <w:pPr>
        <w:bidi/>
        <w:jc w:val="lowKashida"/>
        <w:rPr>
          <w:rFonts w:asciiTheme="majorBidi" w:hAnsiTheme="majorBidi" w:cstheme="majorBidi"/>
          <w:sz w:val="18"/>
          <w:szCs w:val="18"/>
          <w:rtl/>
        </w:rPr>
      </w:pPr>
      <w:r w:rsidRPr="005B76BC">
        <w:rPr>
          <w:rFonts w:asciiTheme="majorBidi" w:eastAsia="Times New Roman" w:hAnsiTheme="majorBidi" w:cstheme="majorBid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FF8A75" wp14:editId="5E6F8ADC">
                <wp:simplePos x="0" y="0"/>
                <wp:positionH relativeFrom="margin">
                  <wp:posOffset>77470</wp:posOffset>
                </wp:positionH>
                <wp:positionV relativeFrom="paragraph">
                  <wp:posOffset>136525</wp:posOffset>
                </wp:positionV>
                <wp:extent cx="5093970" cy="3276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970" cy="327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E7B99" w:rsidRPr="003568AB" w:rsidRDefault="00B344F1" w:rsidP="00B344F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bidi="fa-IR"/>
                              </w:rPr>
                              <w:t xml:space="preserve">Article Title: </w:t>
                            </w:r>
                            <w:r w:rsidR="003568AB" w:rsidRPr="003568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6.1pt;margin-top:10.75pt;width:401.1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" filled="f" stroked="f">
                <v:textbox>
                  <w:txbxContent>
                    <w:p w:rsidR="005E7B99" w:rsidRPr="003568AB" w:rsidRDefault="00B344F1" w:rsidP="00B344F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lang w:bidi="fa-IR"/>
                        </w:rPr>
                        <w:t xml:space="preserve">Article Title: </w:t>
                      </w:r>
                      <w:r w:rsidR="003568AB" w:rsidRPr="003568A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B99" w:rsidRDefault="005E7B99" w:rsidP="005E7B99">
      <w:pPr>
        <w:bidi/>
        <w:jc w:val="lowKashida"/>
        <w:rPr>
          <w:rFonts w:asciiTheme="majorBidi" w:hAnsiTheme="majorBidi" w:cstheme="majorBidi"/>
          <w:sz w:val="18"/>
          <w:szCs w:val="18"/>
        </w:rPr>
      </w:pPr>
    </w:p>
    <w:p w:rsidR="001A3849" w:rsidRDefault="001A3849" w:rsidP="001A3849">
      <w:pPr>
        <w:bidi/>
        <w:jc w:val="lowKashida"/>
        <w:rPr>
          <w:rFonts w:asciiTheme="majorBidi" w:hAnsiTheme="majorBidi" w:cstheme="majorBidi"/>
          <w:sz w:val="18"/>
          <w:szCs w:val="18"/>
        </w:rPr>
      </w:pPr>
    </w:p>
    <w:p w:rsidR="00FF1228" w:rsidRPr="00FF1228" w:rsidRDefault="00FF1228" w:rsidP="00A4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1228">
        <w:rPr>
          <w:rFonts w:ascii="Times New Roman" w:eastAsia="Times New Roman" w:hAnsi="Times New Roman" w:cs="Times New Roman"/>
          <w:sz w:val="20"/>
          <w:szCs w:val="20"/>
        </w:rPr>
        <w:t>Thank you for your evaluation. Kindly specify the following items</w:t>
      </w:r>
      <w:proofErr w:type="gramStart"/>
      <w:r w:rsidRPr="00FF1228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  <w:r w:rsidRPr="00FF1228">
        <w:rPr>
          <w:rFonts w:ascii="Times New Roman" w:eastAsia="Times New Roman" w:hAnsi="Times New Roman" w:cs="Times New Roman"/>
          <w:sz w:val="20"/>
          <w:szCs w:val="20"/>
        </w:rPr>
        <w:br/>
        <w:t>(To use the symbols, double-click on them to display more options.)</w:t>
      </w:r>
    </w:p>
    <w:p w:rsidR="00FF1228" w:rsidRPr="00FF1228" w:rsidRDefault="00FF1228" w:rsidP="00A47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1228">
        <w:rPr>
          <w:rFonts w:ascii="Times New Roman" w:eastAsia="Times New Roman" w:hAnsi="Times New Roman" w:cs="Times New Roman"/>
          <w:sz w:val="20"/>
          <w:szCs w:val="20"/>
        </w:rPr>
        <w:t>Does the title of the article correspond to its research question and content?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br/>
      </w:r>
      <w:r w:rsidRPr="00FF1228">
        <w:rPr>
          <w:rFonts w:ascii="MS Mincho" w:eastAsia="MS Mincho" w:hAnsi="MS Mincho" w:cs="MS Mincho" w:hint="eastAsia"/>
          <w:sz w:val="20"/>
          <w:szCs w:val="20"/>
        </w:rPr>
        <w:t>☑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 xml:space="preserve"> Yes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> 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> </w:t>
      </w:r>
      <w:r w:rsidRPr="00FF1228">
        <w:rPr>
          <w:rFonts w:ascii="MS Mincho" w:eastAsia="MS Mincho" w:hAnsi="MS Mincho" w:cs="MS Mincho" w:hint="eastAsia"/>
          <w:sz w:val="20"/>
          <w:szCs w:val="20"/>
        </w:rPr>
        <w:t>☒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 xml:space="preserve"> No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Start"/>
      <w:r w:rsidRPr="00FF1228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gramEnd"/>
      <w:r w:rsidRPr="00FF1228">
        <w:rPr>
          <w:rFonts w:ascii="Times New Roman" w:eastAsia="Times New Roman" w:hAnsi="Times New Roman" w:cs="Times New Roman"/>
          <w:sz w:val="20"/>
          <w:szCs w:val="20"/>
        </w:rPr>
        <w:t xml:space="preserve"> your answer is negative, what is your proposed title?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br/>
        <w:t>...............................................................................................................................</w:t>
      </w:r>
    </w:p>
    <w:p w:rsidR="00FF1228" w:rsidRPr="00FF1228" w:rsidRDefault="00FF1228" w:rsidP="00A47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1228">
        <w:rPr>
          <w:rFonts w:ascii="Times New Roman" w:eastAsia="Times New Roman" w:hAnsi="Times New Roman" w:cs="Times New Roman"/>
          <w:sz w:val="20"/>
          <w:szCs w:val="20"/>
        </w:rPr>
        <w:lastRenderedPageBreak/>
        <w:t>The reviewed content does not conflict with Islamic values, national interests, or the policies of the Islamic Emirate of Afghanistan and is suitable for publication.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br/>
      </w:r>
      <w:r w:rsidRPr="00FF1228">
        <w:rPr>
          <w:rFonts w:ascii="MS Mincho" w:eastAsia="MS Mincho" w:hAnsi="MS Mincho" w:cs="MS Mincho" w:hint="eastAsia"/>
          <w:sz w:val="20"/>
          <w:szCs w:val="20"/>
        </w:rPr>
        <w:t>☑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 xml:space="preserve"> Yes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> 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> </w:t>
      </w:r>
      <w:r w:rsidRPr="00FF1228">
        <w:rPr>
          <w:rFonts w:ascii="MS Mincho" w:eastAsia="MS Mincho" w:hAnsi="MS Mincho" w:cs="MS Mincho" w:hint="eastAsia"/>
          <w:sz w:val="20"/>
          <w:szCs w:val="20"/>
        </w:rPr>
        <w:t>☒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 xml:space="preserve"> No</w:t>
      </w:r>
    </w:p>
    <w:p w:rsidR="00FF1228" w:rsidRPr="00FF1228" w:rsidRDefault="00FF1228" w:rsidP="00A47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1228">
        <w:rPr>
          <w:rFonts w:ascii="Times New Roman" w:eastAsia="Times New Roman" w:hAnsi="Times New Roman" w:cs="Times New Roman"/>
          <w:sz w:val="20"/>
          <w:szCs w:val="20"/>
        </w:rPr>
        <w:t>The reviewed content conflicts with Islamic values, national interests, or the policies of the Islamic Emirate of Afghanistan.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br/>
      </w:r>
      <w:r w:rsidRPr="00FF1228">
        <w:rPr>
          <w:rFonts w:ascii="MS Mincho" w:eastAsia="MS Mincho" w:hAnsi="MS Mincho" w:cs="MS Mincho" w:hint="eastAsia"/>
          <w:sz w:val="20"/>
          <w:szCs w:val="20"/>
        </w:rPr>
        <w:t>☑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 xml:space="preserve"> Yes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> 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> </w:t>
      </w:r>
      <w:r w:rsidRPr="00FF1228">
        <w:rPr>
          <w:rFonts w:ascii="MS Mincho" w:eastAsia="MS Mincho" w:hAnsi="MS Mincho" w:cs="MS Mincho" w:hint="eastAsia"/>
          <w:sz w:val="20"/>
          <w:szCs w:val="20"/>
        </w:rPr>
        <w:t>☒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 xml:space="preserve"> No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br/>
        <w:t>If there is a conflict, please specify the points below:</w:t>
      </w:r>
    </w:p>
    <w:p w:rsidR="00FF1228" w:rsidRPr="00FF1228" w:rsidRDefault="00FF1228" w:rsidP="00A47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1228">
        <w:rPr>
          <w:rFonts w:ascii="Times New Roman" w:eastAsia="Times New Roman" w:hAnsi="Times New Roman" w:cs="Times New Roman"/>
          <w:sz w:val="20"/>
          <w:szCs w:val="20"/>
        </w:rPr>
        <w:t>After your revisions, should it be re-evaluated?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br/>
      </w:r>
      <w:r w:rsidRPr="00FF1228">
        <w:rPr>
          <w:rFonts w:ascii="MS Mincho" w:eastAsia="MS Mincho" w:hAnsi="MS Mincho" w:cs="MS Mincho" w:hint="eastAsia"/>
          <w:sz w:val="20"/>
          <w:szCs w:val="20"/>
        </w:rPr>
        <w:t>☒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 xml:space="preserve"> Yes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> 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> </w:t>
      </w:r>
      <w:r w:rsidRPr="00FF1228">
        <w:rPr>
          <w:rFonts w:ascii="MS Mincho" w:eastAsia="MS Mincho" w:hAnsi="MS Mincho" w:cs="MS Mincho" w:hint="eastAsia"/>
          <w:sz w:val="20"/>
          <w:szCs w:val="20"/>
        </w:rPr>
        <w:t>☑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 xml:space="preserve"> No</w:t>
      </w:r>
    </w:p>
    <w:p w:rsidR="00FF1228" w:rsidRPr="00FF1228" w:rsidRDefault="00FF1228" w:rsidP="00A47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1228">
        <w:rPr>
          <w:rFonts w:ascii="Times New Roman" w:eastAsia="Times New Roman" w:hAnsi="Times New Roman" w:cs="Times New Roman"/>
          <w:sz w:val="20"/>
          <w:szCs w:val="20"/>
        </w:rPr>
        <w:t>After revisions, does the article have the capacity for publication?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br/>
      </w:r>
      <w:r w:rsidRPr="00FF1228">
        <w:rPr>
          <w:rFonts w:ascii="MS Mincho" w:eastAsia="MS Mincho" w:hAnsi="MS Mincho" w:cs="MS Mincho" w:hint="eastAsia"/>
          <w:sz w:val="20"/>
          <w:szCs w:val="20"/>
        </w:rPr>
        <w:t>☑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 xml:space="preserve"> Yes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> 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> </w:t>
      </w:r>
      <w:r w:rsidRPr="00FF1228">
        <w:rPr>
          <w:rFonts w:ascii="MS Mincho" w:eastAsia="MS Mincho" w:hAnsi="MS Mincho" w:cs="MS Mincho" w:hint="eastAsia"/>
          <w:sz w:val="20"/>
          <w:szCs w:val="20"/>
        </w:rPr>
        <w:t>☒</w:t>
      </w:r>
      <w:r w:rsidRPr="00FF1228">
        <w:rPr>
          <w:rFonts w:ascii="Times New Roman" w:eastAsia="Times New Roman" w:hAnsi="Times New Roman" w:cs="Times New Roman"/>
          <w:sz w:val="20"/>
          <w:szCs w:val="20"/>
        </w:rPr>
        <w:t xml:space="preserve"> No</w:t>
      </w:r>
    </w:p>
    <w:p w:rsidR="00FF1228" w:rsidRPr="00FF1228" w:rsidRDefault="00A47EB5" w:rsidP="00A4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FF1228" w:rsidRPr="00FF1228">
        <w:rPr>
          <w:rFonts w:ascii="Times New Roman" w:eastAsia="Times New Roman" w:hAnsi="Times New Roman" w:cs="Times New Roman"/>
          <w:sz w:val="20"/>
          <w:szCs w:val="20"/>
        </w:rPr>
        <w:t>Other guiding remarks:</w:t>
      </w:r>
    </w:p>
    <w:p w:rsidR="00B52B92" w:rsidRPr="005B76BC" w:rsidRDefault="00B52B92" w:rsidP="00A47EB5">
      <w:pPr>
        <w:ind w:left="567"/>
        <w:rPr>
          <w:rFonts w:asciiTheme="majorBidi" w:hAnsiTheme="majorBidi" w:cstheme="majorBidi"/>
          <w:sz w:val="18"/>
          <w:szCs w:val="18"/>
          <w:rtl/>
        </w:rPr>
      </w:pPr>
      <w:r w:rsidRPr="00A47EB5">
        <w:rPr>
          <w:rFonts w:asciiTheme="majorBidi" w:hAnsiTheme="majorBidi" w:cstheme="majorBidi"/>
          <w:sz w:val="20"/>
          <w:szCs w:val="20"/>
        </w:rPr>
        <w:t>Other points of your guidance</w:t>
      </w:r>
      <w:r w:rsidRPr="00B52B92">
        <w:rPr>
          <w:rFonts w:asciiTheme="majorBidi" w:hAnsiTheme="majorBidi" w:cstheme="majorBidi"/>
          <w:sz w:val="18"/>
          <w:szCs w:val="18"/>
        </w:rPr>
        <w:t>:</w:t>
      </w:r>
    </w:p>
    <w:p w:rsidR="005E7B99" w:rsidRPr="005B76BC" w:rsidRDefault="005E7B99" w:rsidP="00B52B92">
      <w:pPr>
        <w:jc w:val="lowKashida"/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</w:p>
    <w:sectPr w:rsidR="005E7B99" w:rsidRPr="005B76BC" w:rsidSect="005E7B99">
      <w:pgSz w:w="11907" w:h="16839" w:code="9"/>
      <w:pgMar w:top="284" w:right="283" w:bottom="142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96819"/>
    <w:multiLevelType w:val="multilevel"/>
    <w:tmpl w:val="9F46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99"/>
    <w:rsid w:val="000B4AAD"/>
    <w:rsid w:val="000F0CC4"/>
    <w:rsid w:val="000F2933"/>
    <w:rsid w:val="00143C00"/>
    <w:rsid w:val="00182B07"/>
    <w:rsid w:val="00184A64"/>
    <w:rsid w:val="001A3849"/>
    <w:rsid w:val="00222A06"/>
    <w:rsid w:val="00232C38"/>
    <w:rsid w:val="00233778"/>
    <w:rsid w:val="00244B32"/>
    <w:rsid w:val="002539EA"/>
    <w:rsid w:val="002A0B58"/>
    <w:rsid w:val="00322D9E"/>
    <w:rsid w:val="00325372"/>
    <w:rsid w:val="003568AB"/>
    <w:rsid w:val="003A00F5"/>
    <w:rsid w:val="003A0A64"/>
    <w:rsid w:val="00416313"/>
    <w:rsid w:val="00422EF7"/>
    <w:rsid w:val="00446AC8"/>
    <w:rsid w:val="004767D3"/>
    <w:rsid w:val="004C545B"/>
    <w:rsid w:val="004D02C7"/>
    <w:rsid w:val="00517F07"/>
    <w:rsid w:val="005326CF"/>
    <w:rsid w:val="0054423A"/>
    <w:rsid w:val="00553212"/>
    <w:rsid w:val="005B76BC"/>
    <w:rsid w:val="005C22F8"/>
    <w:rsid w:val="005C47DC"/>
    <w:rsid w:val="005E7B99"/>
    <w:rsid w:val="0063401A"/>
    <w:rsid w:val="00666548"/>
    <w:rsid w:val="006D3B69"/>
    <w:rsid w:val="006E4532"/>
    <w:rsid w:val="006F579C"/>
    <w:rsid w:val="00732D0F"/>
    <w:rsid w:val="007A1733"/>
    <w:rsid w:val="007E5986"/>
    <w:rsid w:val="007E6C55"/>
    <w:rsid w:val="00813CDF"/>
    <w:rsid w:val="00821776"/>
    <w:rsid w:val="00832ED6"/>
    <w:rsid w:val="008B10FC"/>
    <w:rsid w:val="00917BC3"/>
    <w:rsid w:val="00926E57"/>
    <w:rsid w:val="00935C2A"/>
    <w:rsid w:val="00992F82"/>
    <w:rsid w:val="009D688A"/>
    <w:rsid w:val="009E5E6A"/>
    <w:rsid w:val="00A044CB"/>
    <w:rsid w:val="00A43FFA"/>
    <w:rsid w:val="00A47EB5"/>
    <w:rsid w:val="00AD447B"/>
    <w:rsid w:val="00B22E95"/>
    <w:rsid w:val="00B238BC"/>
    <w:rsid w:val="00B344F1"/>
    <w:rsid w:val="00B52B92"/>
    <w:rsid w:val="00B92878"/>
    <w:rsid w:val="00B97B18"/>
    <w:rsid w:val="00BE14F2"/>
    <w:rsid w:val="00C07793"/>
    <w:rsid w:val="00C1132E"/>
    <w:rsid w:val="00C47D1A"/>
    <w:rsid w:val="00C618E1"/>
    <w:rsid w:val="00C922F6"/>
    <w:rsid w:val="00C93DFD"/>
    <w:rsid w:val="00CE2B64"/>
    <w:rsid w:val="00CF2759"/>
    <w:rsid w:val="00D02A0A"/>
    <w:rsid w:val="00E31BF4"/>
    <w:rsid w:val="00E401D0"/>
    <w:rsid w:val="00EA0A8A"/>
    <w:rsid w:val="00EA7405"/>
    <w:rsid w:val="00F46141"/>
    <w:rsid w:val="00F51C51"/>
    <w:rsid w:val="00FA0110"/>
    <w:rsid w:val="00FB3428"/>
    <w:rsid w:val="00FB5084"/>
    <w:rsid w:val="00FC4606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B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E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B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E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GhulamRasoulRahmani</cp:lastModifiedBy>
  <cp:revision>82</cp:revision>
  <cp:lastPrinted>2021-04-29T07:07:00Z</cp:lastPrinted>
  <dcterms:created xsi:type="dcterms:W3CDTF">2021-04-29T06:36:00Z</dcterms:created>
  <dcterms:modified xsi:type="dcterms:W3CDTF">2025-12-13T11:15:00Z</dcterms:modified>
</cp:coreProperties>
</file>